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28B1" w14:textId="77777777" w:rsidR="00141A65" w:rsidRDefault="008E3C7E" w:rsidP="008E3C7E">
      <w:pPr>
        <w:jc w:val="center"/>
        <w:rPr>
          <w:b/>
          <w:bCs/>
        </w:rPr>
      </w:pPr>
      <w:r w:rsidRPr="00797F27">
        <w:rPr>
          <w:b/>
          <w:bCs/>
          <w:u w:val="single"/>
        </w:rPr>
        <w:t>Program Schedule</w:t>
      </w:r>
    </w:p>
    <w:p w14:paraId="0BE0965F" w14:textId="4175BE78" w:rsidR="00141A65" w:rsidRDefault="00F54C34" w:rsidP="00141A65">
      <w:pPr>
        <w:jc w:val="center"/>
        <w:rPr>
          <w:rStyle w:val="Strong"/>
        </w:rPr>
      </w:pPr>
      <w:r>
        <w:rPr>
          <w:b/>
          <w:bCs/>
        </w:rPr>
        <w:t>The Specialist Certificate in Program Evaluation</w:t>
      </w:r>
      <w:r w:rsidR="008E3C7E" w:rsidRPr="00797F27">
        <w:rPr>
          <w:b/>
          <w:bCs/>
        </w:rPr>
        <w:t>, Fall 2025</w:t>
      </w:r>
    </w:p>
    <w:p w14:paraId="7753521A" w14:textId="4B3A050D" w:rsidR="008E3C7E" w:rsidRDefault="008E3C7E" w:rsidP="00141A65">
      <w:pPr>
        <w:ind w:left="-540"/>
      </w:pPr>
      <w:r>
        <w:rPr>
          <w:rStyle w:val="Strong"/>
        </w:rPr>
        <w:t>Self-Study Time:</w:t>
      </w:r>
      <w:r>
        <w:t xml:space="preserve"> Includes module-based study and work on the Action Learning Project (ALP). During this time, students must complete instructor-assigned tasks, which are required to pass the course</w:t>
      </w:r>
      <w:r w:rsidR="00141A65">
        <w:t xml:space="preserve">. </w:t>
      </w:r>
      <w:r>
        <w:t>ALP = Action Learning Project</w:t>
      </w:r>
    </w:p>
    <w:p w14:paraId="07F473BC" w14:textId="77777777" w:rsidR="008E3C7E" w:rsidRDefault="008E3C7E"/>
    <w:p w14:paraId="7CC99643" w14:textId="77777777" w:rsidR="008E3C7E" w:rsidRDefault="008E3C7E"/>
    <w:p w14:paraId="16F5632E" w14:textId="77777777" w:rsidR="008E3C7E" w:rsidRDefault="008E3C7E"/>
    <w:p w14:paraId="66B21F8C" w14:textId="77777777" w:rsidR="008E3C7E" w:rsidRDefault="008E3C7E"/>
    <w:p w14:paraId="446CA8BC" w14:textId="77777777" w:rsidR="008E3C7E" w:rsidRDefault="008E3C7E"/>
    <w:p w14:paraId="5B20B045" w14:textId="77777777" w:rsidR="008E3C7E" w:rsidRDefault="008E3C7E"/>
    <w:tbl>
      <w:tblPr>
        <w:tblStyle w:val="TableGrid"/>
        <w:tblpPr w:leftFromText="180" w:rightFromText="180" w:vertAnchor="page" w:horzAnchor="margin" w:tblpXSpec="center" w:tblpY="3931"/>
        <w:tblW w:w="10535" w:type="dxa"/>
        <w:tblLook w:val="04A0" w:firstRow="1" w:lastRow="0" w:firstColumn="1" w:lastColumn="0" w:noHBand="0" w:noVBand="1"/>
      </w:tblPr>
      <w:tblGrid>
        <w:gridCol w:w="2340"/>
        <w:gridCol w:w="2885"/>
        <w:gridCol w:w="3150"/>
        <w:gridCol w:w="2160"/>
      </w:tblGrid>
      <w:tr w:rsidR="008E3C7E" w14:paraId="6A0BAFDD" w14:textId="77777777" w:rsidTr="008E3C7E">
        <w:tc>
          <w:tcPr>
            <w:tcW w:w="2340" w:type="dxa"/>
          </w:tcPr>
          <w:p w14:paraId="2D91CA5F" w14:textId="77777777" w:rsidR="008E3C7E" w:rsidRPr="00D83E8C" w:rsidRDefault="008E3C7E" w:rsidP="008E3C7E">
            <w:pPr>
              <w:jc w:val="center"/>
              <w:rPr>
                <w:b/>
                <w:bCs/>
              </w:rPr>
            </w:pPr>
            <w:r w:rsidRPr="00D83E8C">
              <w:rPr>
                <w:b/>
                <w:bCs/>
              </w:rPr>
              <w:t>Date</w:t>
            </w:r>
          </w:p>
        </w:tc>
        <w:tc>
          <w:tcPr>
            <w:tcW w:w="2885" w:type="dxa"/>
          </w:tcPr>
          <w:p w14:paraId="4D0D7068" w14:textId="77777777" w:rsidR="008E3C7E" w:rsidRPr="00D83E8C" w:rsidRDefault="008E3C7E" w:rsidP="008E3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In-class time</w:t>
            </w:r>
          </w:p>
        </w:tc>
        <w:tc>
          <w:tcPr>
            <w:tcW w:w="3150" w:type="dxa"/>
          </w:tcPr>
          <w:p w14:paraId="179E3414" w14:textId="77777777" w:rsidR="008E3C7E" w:rsidRPr="00D83E8C" w:rsidRDefault="008E3C7E" w:rsidP="008E3C7E">
            <w:pPr>
              <w:jc w:val="center"/>
              <w:rPr>
                <w:b/>
                <w:bCs/>
              </w:rPr>
            </w:pPr>
            <w:r w:rsidRPr="00D83E8C">
              <w:rPr>
                <w:b/>
                <w:bCs/>
              </w:rPr>
              <w:t xml:space="preserve">Student self-study </w:t>
            </w:r>
            <w:r>
              <w:rPr>
                <w:b/>
                <w:bCs/>
              </w:rPr>
              <w:t>time</w:t>
            </w:r>
          </w:p>
        </w:tc>
        <w:tc>
          <w:tcPr>
            <w:tcW w:w="2160" w:type="dxa"/>
          </w:tcPr>
          <w:p w14:paraId="2B40A521" w14:textId="77777777" w:rsidR="008E3C7E" w:rsidRPr="00D83E8C" w:rsidRDefault="008E3C7E" w:rsidP="008E3C7E">
            <w:pPr>
              <w:jc w:val="center"/>
              <w:rPr>
                <w:b/>
                <w:bCs/>
              </w:rPr>
            </w:pPr>
            <w:r w:rsidRPr="00D83E8C">
              <w:rPr>
                <w:b/>
                <w:bCs/>
              </w:rPr>
              <w:t>Location</w:t>
            </w:r>
          </w:p>
        </w:tc>
      </w:tr>
      <w:tr w:rsidR="008E3C7E" w14:paraId="6D82DE3A" w14:textId="77777777" w:rsidTr="008E3C7E">
        <w:tc>
          <w:tcPr>
            <w:tcW w:w="2340" w:type="dxa"/>
          </w:tcPr>
          <w:p w14:paraId="5D66990F" w14:textId="77777777" w:rsidR="008E3C7E" w:rsidRDefault="008E3C7E" w:rsidP="008E3C7E">
            <w:r>
              <w:t>Preparation required prior to course</w:t>
            </w:r>
          </w:p>
        </w:tc>
        <w:tc>
          <w:tcPr>
            <w:tcW w:w="2885" w:type="dxa"/>
          </w:tcPr>
          <w:p w14:paraId="440AC43E" w14:textId="77777777" w:rsidR="008E3C7E" w:rsidRDefault="008E3C7E" w:rsidP="008E3C7E">
            <w:r>
              <w:t>N/A</w:t>
            </w:r>
          </w:p>
        </w:tc>
        <w:tc>
          <w:tcPr>
            <w:tcW w:w="3150" w:type="dxa"/>
          </w:tcPr>
          <w:p w14:paraId="6C1758A9" w14:textId="77777777" w:rsidR="008E3C7E" w:rsidRDefault="008E3C7E" w:rsidP="008E3C7E">
            <w:r>
              <w:t>2 hours</w:t>
            </w:r>
          </w:p>
          <w:p w14:paraId="56B138F0" w14:textId="77777777" w:rsidR="008E3C7E" w:rsidRDefault="008E3C7E" w:rsidP="008E3C7E"/>
        </w:tc>
        <w:tc>
          <w:tcPr>
            <w:tcW w:w="2160" w:type="dxa"/>
          </w:tcPr>
          <w:p w14:paraId="67E23E74" w14:textId="77777777" w:rsidR="008E3C7E" w:rsidRDefault="008E3C7E" w:rsidP="008E3C7E">
            <w:r>
              <w:t>N/A</w:t>
            </w:r>
          </w:p>
        </w:tc>
      </w:tr>
      <w:tr w:rsidR="008E3C7E" w14:paraId="2ECABB5C" w14:textId="77777777" w:rsidTr="008E3C7E">
        <w:tc>
          <w:tcPr>
            <w:tcW w:w="2340" w:type="dxa"/>
          </w:tcPr>
          <w:p w14:paraId="50943B19" w14:textId="77777777" w:rsidR="008E3C7E" w:rsidRDefault="008E3C7E" w:rsidP="008E3C7E">
            <w:r>
              <w:t xml:space="preserve">November 4, 2025  </w:t>
            </w:r>
          </w:p>
          <w:p w14:paraId="61AC1ACD" w14:textId="77777777" w:rsidR="008E3C7E" w:rsidRDefault="008E3C7E" w:rsidP="008E3C7E">
            <w:r>
              <w:t>Module 1</w:t>
            </w:r>
          </w:p>
        </w:tc>
        <w:tc>
          <w:tcPr>
            <w:tcW w:w="2885" w:type="dxa"/>
          </w:tcPr>
          <w:p w14:paraId="228D19D1" w14:textId="77777777" w:rsidR="008E3C7E" w:rsidRDefault="008E3C7E" w:rsidP="008E3C7E">
            <w:r>
              <w:t>2 hours, 9 – 11AM EST</w:t>
            </w:r>
          </w:p>
        </w:tc>
        <w:tc>
          <w:tcPr>
            <w:tcW w:w="3150" w:type="dxa"/>
          </w:tcPr>
          <w:p w14:paraId="1A243D9F" w14:textId="77777777" w:rsidR="008E3C7E" w:rsidRDefault="008E3C7E" w:rsidP="008E3C7E">
            <w:r>
              <w:t xml:space="preserve">2 hours, 1 – 3PM EST </w:t>
            </w:r>
          </w:p>
        </w:tc>
        <w:tc>
          <w:tcPr>
            <w:tcW w:w="2160" w:type="dxa"/>
          </w:tcPr>
          <w:p w14:paraId="7B5CB64E" w14:textId="77777777" w:rsidR="008E3C7E" w:rsidRDefault="008E3C7E" w:rsidP="008E3C7E">
            <w:r>
              <w:t>Online/Live</w:t>
            </w:r>
          </w:p>
        </w:tc>
      </w:tr>
      <w:tr w:rsidR="008E3C7E" w14:paraId="7EC96F16" w14:textId="77777777" w:rsidTr="008E3C7E">
        <w:tc>
          <w:tcPr>
            <w:tcW w:w="2340" w:type="dxa"/>
          </w:tcPr>
          <w:p w14:paraId="328276FD" w14:textId="77777777" w:rsidR="008E3C7E" w:rsidRDefault="008E3C7E" w:rsidP="008E3C7E">
            <w:r>
              <w:t>November 6, 2025</w:t>
            </w:r>
          </w:p>
          <w:p w14:paraId="521B9516" w14:textId="77777777" w:rsidR="008E3C7E" w:rsidRDefault="008E3C7E" w:rsidP="008E3C7E">
            <w:r>
              <w:t>Module 2 (1&amp;2)</w:t>
            </w:r>
          </w:p>
        </w:tc>
        <w:tc>
          <w:tcPr>
            <w:tcW w:w="2885" w:type="dxa"/>
          </w:tcPr>
          <w:p w14:paraId="07334A48" w14:textId="77777777" w:rsidR="008E3C7E" w:rsidRDefault="008E3C7E" w:rsidP="008E3C7E">
            <w:r>
              <w:t>2 hours, 9 – 11AM EST</w:t>
            </w:r>
          </w:p>
        </w:tc>
        <w:tc>
          <w:tcPr>
            <w:tcW w:w="3150" w:type="dxa"/>
          </w:tcPr>
          <w:p w14:paraId="55B5651A" w14:textId="77777777" w:rsidR="008E3C7E" w:rsidRDefault="008E3C7E" w:rsidP="008E3C7E">
            <w:r>
              <w:t>2 hours</w:t>
            </w:r>
          </w:p>
        </w:tc>
        <w:tc>
          <w:tcPr>
            <w:tcW w:w="2160" w:type="dxa"/>
          </w:tcPr>
          <w:p w14:paraId="2AF47216" w14:textId="77777777" w:rsidR="008E3C7E" w:rsidRDefault="008E3C7E" w:rsidP="008E3C7E">
            <w:r>
              <w:t>Online/Live</w:t>
            </w:r>
          </w:p>
        </w:tc>
      </w:tr>
      <w:tr w:rsidR="008E3C7E" w14:paraId="21FFC864" w14:textId="77777777" w:rsidTr="008E3C7E">
        <w:tc>
          <w:tcPr>
            <w:tcW w:w="2340" w:type="dxa"/>
            <w:tcBorders>
              <w:bottom w:val="single" w:sz="4" w:space="0" w:color="auto"/>
            </w:tcBorders>
          </w:tcPr>
          <w:p w14:paraId="10B78892" w14:textId="77777777" w:rsidR="008E3C7E" w:rsidRDefault="008E3C7E" w:rsidP="008E3C7E">
            <w:r>
              <w:t>November 11, 2025</w:t>
            </w:r>
          </w:p>
          <w:p w14:paraId="6BFEF9F7" w14:textId="77777777" w:rsidR="008E3C7E" w:rsidRDefault="008E3C7E" w:rsidP="008E3C7E">
            <w:r>
              <w:t>Module 2 (3)</w:t>
            </w:r>
          </w:p>
          <w:p w14:paraId="2FC86A06" w14:textId="77777777" w:rsidR="008E3C7E" w:rsidRDefault="008E3C7E" w:rsidP="008E3C7E">
            <w:r>
              <w:t>Module 3 (1)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3698343C" w14:textId="77777777" w:rsidR="008E3C7E" w:rsidRDefault="008E3C7E" w:rsidP="008E3C7E">
            <w:r>
              <w:t>2 hours, 9 – 11AM EST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818A34A" w14:textId="77777777" w:rsidR="008E3C7E" w:rsidRDefault="008E3C7E" w:rsidP="008E3C7E">
            <w:r>
              <w:t>2 hours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3CF7EB" w14:textId="77777777" w:rsidR="008E3C7E" w:rsidRDefault="008E3C7E" w:rsidP="008E3C7E">
            <w:r>
              <w:t>Online/Live</w:t>
            </w:r>
          </w:p>
        </w:tc>
      </w:tr>
      <w:tr w:rsidR="008E3C7E" w14:paraId="527BFAC5" w14:textId="77777777" w:rsidTr="008E3C7E">
        <w:tc>
          <w:tcPr>
            <w:tcW w:w="2340" w:type="dxa"/>
            <w:tcBorders>
              <w:bottom w:val="single" w:sz="4" w:space="0" w:color="auto"/>
            </w:tcBorders>
          </w:tcPr>
          <w:p w14:paraId="6CB76BE2" w14:textId="77777777" w:rsidR="008E3C7E" w:rsidRDefault="008E3C7E" w:rsidP="008E3C7E">
            <w:r>
              <w:t>November 13, 2025</w:t>
            </w:r>
          </w:p>
          <w:p w14:paraId="53B2A8D9" w14:textId="77777777" w:rsidR="008E3C7E" w:rsidRDefault="008E3C7E" w:rsidP="008E3C7E">
            <w:r>
              <w:t>Module 3 (2) &amp;</w:t>
            </w:r>
          </w:p>
          <w:p w14:paraId="08046E51" w14:textId="77777777" w:rsidR="008E3C7E" w:rsidRDefault="008E3C7E" w:rsidP="008E3C7E">
            <w:r>
              <w:t>Coaching sessions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2D08D8F7" w14:textId="77777777" w:rsidR="008E3C7E" w:rsidRDefault="008E3C7E" w:rsidP="008E3C7E">
            <w:r>
              <w:t xml:space="preserve">2 hours, 9 – 11AM EST </w:t>
            </w:r>
          </w:p>
          <w:p w14:paraId="477856C5" w14:textId="77777777" w:rsidR="008E3C7E" w:rsidRDefault="008E3C7E" w:rsidP="008E3C7E">
            <w:r>
              <w:t>PM - 1 hour per student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EA591A4" w14:textId="77777777" w:rsidR="008E3C7E" w:rsidRDefault="008E3C7E" w:rsidP="008E3C7E">
            <w:r>
              <w:t>2 hours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0D124C1" w14:textId="77777777" w:rsidR="008E3C7E" w:rsidRDefault="008E3C7E" w:rsidP="008E3C7E">
            <w:r>
              <w:t>Online/Live</w:t>
            </w:r>
          </w:p>
        </w:tc>
      </w:tr>
      <w:tr w:rsidR="008E3C7E" w14:paraId="1F92A4EE" w14:textId="77777777" w:rsidTr="008E3C7E">
        <w:tc>
          <w:tcPr>
            <w:tcW w:w="2340" w:type="dxa"/>
            <w:tcBorders>
              <w:bottom w:val="single" w:sz="4" w:space="0" w:color="auto"/>
            </w:tcBorders>
          </w:tcPr>
          <w:p w14:paraId="79503EAA" w14:textId="77777777" w:rsidR="008E3C7E" w:rsidRDefault="008E3C7E" w:rsidP="008E3C7E">
            <w:r>
              <w:t>November 18, 2025</w:t>
            </w:r>
          </w:p>
          <w:p w14:paraId="1680FD91" w14:textId="77777777" w:rsidR="008E3C7E" w:rsidRDefault="008E3C7E" w:rsidP="008E3C7E">
            <w:r>
              <w:t>Coaching sessions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6D8C5640" w14:textId="77777777" w:rsidR="008E3C7E" w:rsidRDefault="008E3C7E" w:rsidP="008E3C7E">
            <w:r>
              <w:t>1 hour between 9AM – 3PM EST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BD5C664" w14:textId="77777777" w:rsidR="008E3C7E" w:rsidRDefault="008E3C7E" w:rsidP="008E3C7E"/>
        </w:tc>
        <w:tc>
          <w:tcPr>
            <w:tcW w:w="2160" w:type="dxa"/>
            <w:tcBorders>
              <w:bottom w:val="single" w:sz="4" w:space="0" w:color="auto"/>
            </w:tcBorders>
          </w:tcPr>
          <w:p w14:paraId="1328CECF" w14:textId="77777777" w:rsidR="008E3C7E" w:rsidRDefault="008E3C7E" w:rsidP="008E3C7E"/>
        </w:tc>
      </w:tr>
      <w:tr w:rsidR="008E3C7E" w14:paraId="1C037517" w14:textId="77777777" w:rsidTr="008E3C7E">
        <w:tc>
          <w:tcPr>
            <w:tcW w:w="2340" w:type="dxa"/>
            <w:tcBorders>
              <w:top w:val="single" w:sz="4" w:space="0" w:color="auto"/>
            </w:tcBorders>
          </w:tcPr>
          <w:p w14:paraId="57CE0E1C" w14:textId="77777777" w:rsidR="008E3C7E" w:rsidRDefault="008E3C7E" w:rsidP="008E3C7E">
            <w:r>
              <w:t>November 19 – 24, 2025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1700253C" w14:textId="77777777" w:rsidR="008E3C7E" w:rsidRDefault="008E3C7E" w:rsidP="008E3C7E">
            <w:r>
              <w:t>N/A</w:t>
            </w:r>
          </w:p>
          <w:p w14:paraId="7BA13933" w14:textId="77777777" w:rsidR="008E3C7E" w:rsidRDefault="008E3C7E" w:rsidP="008E3C7E"/>
        </w:tc>
        <w:tc>
          <w:tcPr>
            <w:tcW w:w="3150" w:type="dxa"/>
            <w:tcBorders>
              <w:top w:val="single" w:sz="4" w:space="0" w:color="auto"/>
            </w:tcBorders>
          </w:tcPr>
          <w:p w14:paraId="731C4186" w14:textId="77777777" w:rsidR="008E3C7E" w:rsidRDefault="008E3C7E" w:rsidP="008E3C7E">
            <w:r>
              <w:t>Individual work on ALP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E0AB661" w14:textId="77777777" w:rsidR="008E3C7E" w:rsidRDefault="008E3C7E" w:rsidP="008E3C7E">
            <w:r>
              <w:t>N/A</w:t>
            </w:r>
          </w:p>
        </w:tc>
      </w:tr>
      <w:tr w:rsidR="008E3C7E" w14:paraId="6F13537D" w14:textId="77777777" w:rsidTr="008E3C7E">
        <w:tc>
          <w:tcPr>
            <w:tcW w:w="2340" w:type="dxa"/>
          </w:tcPr>
          <w:p w14:paraId="4BAFC2A1" w14:textId="77777777" w:rsidR="008E3C7E" w:rsidRDefault="008E3C7E" w:rsidP="008E3C7E">
            <w:r>
              <w:t>November 24, 2025</w:t>
            </w:r>
          </w:p>
        </w:tc>
        <w:tc>
          <w:tcPr>
            <w:tcW w:w="2885" w:type="dxa"/>
          </w:tcPr>
          <w:p w14:paraId="30CA7B12" w14:textId="77777777" w:rsidR="008E3C7E" w:rsidRDefault="008E3C7E" w:rsidP="008E3C7E">
            <w:r>
              <w:t>N/A</w:t>
            </w:r>
          </w:p>
        </w:tc>
        <w:tc>
          <w:tcPr>
            <w:tcW w:w="3150" w:type="dxa"/>
          </w:tcPr>
          <w:p w14:paraId="62E0408C" w14:textId="77777777" w:rsidR="008E3C7E" w:rsidRDefault="008E3C7E" w:rsidP="008E3C7E">
            <w:r>
              <w:t>Student Assignment due date</w:t>
            </w:r>
          </w:p>
        </w:tc>
        <w:tc>
          <w:tcPr>
            <w:tcW w:w="2160" w:type="dxa"/>
          </w:tcPr>
          <w:p w14:paraId="501920FC" w14:textId="77777777" w:rsidR="008E3C7E" w:rsidRDefault="008E3C7E" w:rsidP="008E3C7E">
            <w:r>
              <w:t>N/A</w:t>
            </w:r>
          </w:p>
        </w:tc>
      </w:tr>
      <w:tr w:rsidR="008E3C7E" w14:paraId="20ADE743" w14:textId="77777777" w:rsidTr="008E3C7E">
        <w:tc>
          <w:tcPr>
            <w:tcW w:w="2340" w:type="dxa"/>
          </w:tcPr>
          <w:p w14:paraId="5376CA7C" w14:textId="77777777" w:rsidR="008E3C7E" w:rsidRDefault="008E3C7E" w:rsidP="008E3C7E">
            <w:r>
              <w:t>November 25/27, 2025</w:t>
            </w:r>
          </w:p>
        </w:tc>
        <w:tc>
          <w:tcPr>
            <w:tcW w:w="2885" w:type="dxa"/>
          </w:tcPr>
          <w:p w14:paraId="0F42DC6E" w14:textId="77777777" w:rsidR="008E3C7E" w:rsidRDefault="008E3C7E" w:rsidP="008E3C7E">
            <w:r>
              <w:t>Presentation day: 9am – 12noon EST, 30 minutes per student, max 6 students per day</w:t>
            </w:r>
          </w:p>
        </w:tc>
        <w:tc>
          <w:tcPr>
            <w:tcW w:w="3150" w:type="dxa"/>
          </w:tcPr>
          <w:p w14:paraId="130F1239" w14:textId="77777777" w:rsidR="008E3C7E" w:rsidRDefault="008E3C7E" w:rsidP="008E3C7E">
            <w:r>
              <w:t>Presentation Day</w:t>
            </w:r>
          </w:p>
        </w:tc>
        <w:tc>
          <w:tcPr>
            <w:tcW w:w="2160" w:type="dxa"/>
          </w:tcPr>
          <w:p w14:paraId="443AD944" w14:textId="77777777" w:rsidR="008E3C7E" w:rsidRDefault="008E3C7E" w:rsidP="008E3C7E">
            <w:r>
              <w:t>Online/Live</w:t>
            </w:r>
          </w:p>
        </w:tc>
      </w:tr>
    </w:tbl>
    <w:p w14:paraId="65E56CF4" w14:textId="77777777" w:rsidR="008E3C7E" w:rsidRDefault="008E3C7E"/>
    <w:sectPr w:rsidR="008E3C7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EF134" w14:textId="77777777" w:rsidR="00BB1949" w:rsidRDefault="00BB1949" w:rsidP="008E3C7E">
      <w:pPr>
        <w:spacing w:after="0" w:line="240" w:lineRule="auto"/>
      </w:pPr>
      <w:r>
        <w:separator/>
      </w:r>
    </w:p>
  </w:endnote>
  <w:endnote w:type="continuationSeparator" w:id="0">
    <w:p w14:paraId="3B09483E" w14:textId="77777777" w:rsidR="00BB1949" w:rsidRDefault="00BB1949" w:rsidP="008E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BBB17" w14:textId="77777777" w:rsidR="00BB1949" w:rsidRDefault="00BB1949" w:rsidP="008E3C7E">
      <w:pPr>
        <w:spacing w:after="0" w:line="240" w:lineRule="auto"/>
      </w:pPr>
      <w:r>
        <w:separator/>
      </w:r>
    </w:p>
  </w:footnote>
  <w:footnote w:type="continuationSeparator" w:id="0">
    <w:p w14:paraId="1FC381BD" w14:textId="77777777" w:rsidR="00BB1949" w:rsidRDefault="00BB1949" w:rsidP="008E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28C7" w14:textId="534F9AD4" w:rsidR="008E3C7E" w:rsidRDefault="008E3C7E" w:rsidP="008E3C7E">
    <w:pPr>
      <w:pStyle w:val="Header"/>
      <w:jc w:val="center"/>
    </w:pPr>
    <w:r>
      <w:rPr>
        <w:noProof/>
      </w:rPr>
      <w:drawing>
        <wp:inline distT="0" distB="0" distL="0" distR="0" wp14:anchorId="2FF3A5D6" wp14:editId="53DB0D9F">
          <wp:extent cx="767562" cy="523763"/>
          <wp:effectExtent l="0" t="0" r="0" b="0"/>
          <wp:docPr id="7387157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15711" name="Picture 738715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011" cy="54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7E"/>
    <w:rsid w:val="000F33C3"/>
    <w:rsid w:val="000F3633"/>
    <w:rsid w:val="00141A65"/>
    <w:rsid w:val="00797F27"/>
    <w:rsid w:val="008E3C7E"/>
    <w:rsid w:val="00BB1949"/>
    <w:rsid w:val="00C62598"/>
    <w:rsid w:val="00F52D1C"/>
    <w:rsid w:val="00F5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4C26C"/>
  <w15:chartTrackingRefBased/>
  <w15:docId w15:val="{55F4BF93-FBE2-7E41-A7F0-912A774E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7E"/>
  </w:style>
  <w:style w:type="paragraph" w:styleId="Heading1">
    <w:name w:val="heading 1"/>
    <w:basedOn w:val="Normal"/>
    <w:next w:val="Normal"/>
    <w:link w:val="Heading1Char"/>
    <w:uiPriority w:val="9"/>
    <w:qFormat/>
    <w:rsid w:val="008E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C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C7E"/>
  </w:style>
  <w:style w:type="paragraph" w:styleId="Footer">
    <w:name w:val="footer"/>
    <w:basedOn w:val="Normal"/>
    <w:link w:val="FooterChar"/>
    <w:uiPriority w:val="99"/>
    <w:unhideWhenUsed/>
    <w:rsid w:val="008E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C7E"/>
  </w:style>
  <w:style w:type="character" w:styleId="Strong">
    <w:name w:val="Strong"/>
    <w:basedOn w:val="DefaultParagraphFont"/>
    <w:uiPriority w:val="22"/>
    <w:qFormat/>
    <w:rsid w:val="008E3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Xerri</dc:creator>
  <cp:keywords/>
  <dc:description/>
  <cp:lastModifiedBy>Tania Xerri</cp:lastModifiedBy>
  <cp:revision>3</cp:revision>
  <dcterms:created xsi:type="dcterms:W3CDTF">2025-02-22T20:43:00Z</dcterms:created>
  <dcterms:modified xsi:type="dcterms:W3CDTF">2025-02-22T20:44:00Z</dcterms:modified>
</cp:coreProperties>
</file>